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6735" w14:textId="22F8BDE8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>Nr. ............/....................201</w:t>
      </w:r>
      <w:r w:rsidR="005961C4">
        <w:rPr>
          <w:rFonts w:eastAsia="Andale Sans UI" w:cs="Tahoma"/>
          <w:sz w:val="28"/>
          <w:szCs w:val="28"/>
          <w:lang w:eastAsia="en-US" w:bidi="en-US"/>
        </w:rPr>
        <w:t>9</w:t>
      </w:r>
    </w:p>
    <w:p w14:paraId="377A4561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8C46E02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52BD1F69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C6AF36F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E09BF90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0706FA24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1B6F040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b/>
          <w:bCs/>
          <w:sz w:val="28"/>
          <w:szCs w:val="28"/>
          <w:lang w:eastAsia="en-US" w:bidi="en-US"/>
        </w:rPr>
        <w:t>DELEGATIE</w:t>
      </w:r>
    </w:p>
    <w:p w14:paraId="522B916E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C76FC0E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BB08FC9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F88DEAC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0D33F5B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3325BDA" w14:textId="3F30E678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  <w:t>Structura sportiva_________________________________________ cu sediul in _____________________________________________________,</w:t>
      </w:r>
      <w:r w:rsidR="00B62E6E">
        <w:rPr>
          <w:rFonts w:eastAsia="Andale Sans UI" w:cs="Tahoma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sz w:val="28"/>
          <w:szCs w:val="28"/>
          <w:lang w:eastAsia="en-US" w:bidi="en-US"/>
        </w:rPr>
        <w:t xml:space="preserve">reprezentata prin director/presedinte_______________________________, in calitate de membru afiliat la Federatia Romana de </w:t>
      </w:r>
      <w:r w:rsidR="00E0404C">
        <w:rPr>
          <w:rFonts w:eastAsia="Andale Sans UI" w:cs="Tahoma"/>
          <w:sz w:val="28"/>
          <w:szCs w:val="28"/>
          <w:lang w:eastAsia="en-US" w:bidi="en-US"/>
        </w:rPr>
        <w:t>Orientare</w:t>
      </w:r>
      <w:r>
        <w:rPr>
          <w:rFonts w:eastAsia="Andale Sans UI" w:cs="Tahoma"/>
          <w:sz w:val="28"/>
          <w:szCs w:val="28"/>
          <w:lang w:eastAsia="en-US" w:bidi="en-US"/>
        </w:rPr>
        <w:t xml:space="preserve"> deleg prin prezenta pe dl./d-na ________________________________________, CNP____________________, care se legitimeaza cu CI seria.____nr. ____________________ eliberat de___________ la data de __________________ sa participe cu drept de vot 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la Adunarea Generala Ordinara 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Anuala 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>a F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ederatiei 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>R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omane de Orientare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care va avea loc in data de </w:t>
      </w:r>
      <w:r w:rsidR="005961C4">
        <w:rPr>
          <w:rFonts w:eastAsia="Andale Sans UI" w:cs="Tahoma"/>
          <w:b/>
          <w:bCs/>
          <w:sz w:val="28"/>
          <w:szCs w:val="28"/>
          <w:lang w:eastAsia="en-US" w:bidi="en-US"/>
        </w:rPr>
        <w:t>0</w:t>
      </w:r>
      <w:r w:rsidR="002F2D27">
        <w:rPr>
          <w:rFonts w:eastAsia="Andale Sans UI" w:cs="Tahoma"/>
          <w:b/>
          <w:bCs/>
          <w:sz w:val="28"/>
          <w:szCs w:val="28"/>
          <w:lang w:eastAsia="en-US" w:bidi="en-US"/>
        </w:rPr>
        <w:t>5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.</w:t>
      </w:r>
      <w:r w:rsidR="002F2D27">
        <w:rPr>
          <w:rFonts w:eastAsia="Andale Sans UI" w:cs="Tahoma"/>
          <w:b/>
          <w:bCs/>
          <w:sz w:val="28"/>
          <w:szCs w:val="28"/>
          <w:lang w:eastAsia="en-US" w:bidi="en-US"/>
        </w:rPr>
        <w:t>10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.201</w:t>
      </w:r>
      <w:r w:rsidR="005961C4">
        <w:rPr>
          <w:rFonts w:eastAsia="Andale Sans UI" w:cs="Tahoma"/>
          <w:b/>
          <w:bCs/>
          <w:sz w:val="28"/>
          <w:szCs w:val="28"/>
          <w:lang w:eastAsia="en-US" w:bidi="en-US"/>
        </w:rPr>
        <w:t>9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, </w:t>
      </w:r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în localitatea </w:t>
      </w:r>
      <w:r w:rsidR="002F2D27">
        <w:rPr>
          <w:rFonts w:eastAsia="Andale Sans UI" w:cs="Tahoma"/>
          <w:b/>
          <w:bCs/>
          <w:sz w:val="28"/>
          <w:szCs w:val="28"/>
          <w:lang w:eastAsia="en-US" w:bidi="en-US"/>
        </w:rPr>
        <w:t>Victoria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, judetul </w:t>
      </w:r>
      <w:r w:rsidR="002F2D27">
        <w:rPr>
          <w:rFonts w:eastAsia="Andale Sans UI" w:cs="Tahoma"/>
          <w:b/>
          <w:bCs/>
          <w:sz w:val="28"/>
          <w:szCs w:val="28"/>
          <w:lang w:eastAsia="en-US" w:bidi="en-US"/>
        </w:rPr>
        <w:t>Brasov</w:t>
      </w:r>
      <w:bookmarkStart w:id="0" w:name="_GoBack"/>
      <w:bookmarkEnd w:id="0"/>
      <w:r>
        <w:rPr>
          <w:rFonts w:eastAsia="Andale Sans UI" w:cs="Tahoma"/>
          <w:b/>
          <w:bCs/>
          <w:sz w:val="28"/>
          <w:szCs w:val="28"/>
          <w:lang w:eastAsia="en-US" w:bidi="en-US"/>
        </w:rPr>
        <w:t>.</w:t>
      </w:r>
    </w:p>
    <w:p w14:paraId="2DFA9336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</w:p>
    <w:p w14:paraId="00EE505E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r>
        <w:rPr>
          <w:rFonts w:eastAsia="Andale Sans UI" w:cs="Tahoma"/>
          <w:sz w:val="28"/>
          <w:szCs w:val="28"/>
          <w:lang w:eastAsia="en-US" w:bidi="en-US"/>
        </w:rPr>
        <w:tab/>
      </w:r>
    </w:p>
    <w:p w14:paraId="518DE02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  <w:t>Presedinte/Director</w:t>
      </w:r>
    </w:p>
    <w:p w14:paraId="4ADCB58C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102D937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F7E899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7470D4B2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79C9A0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DCD4DEA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0832E845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40565E0" w14:textId="77777777" w:rsidR="00A10110" w:rsidRDefault="00A10110">
      <w:pPr>
        <w:spacing w:line="360" w:lineRule="auto"/>
        <w:jc w:val="both"/>
      </w:pPr>
    </w:p>
    <w:sectPr w:rsidR="00A10110" w:rsidSect="00A7721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6E"/>
    <w:rsid w:val="00017BF7"/>
    <w:rsid w:val="002F2D27"/>
    <w:rsid w:val="00345E30"/>
    <w:rsid w:val="004F6632"/>
    <w:rsid w:val="005961C4"/>
    <w:rsid w:val="005E0EAA"/>
    <w:rsid w:val="006136D8"/>
    <w:rsid w:val="00A10110"/>
    <w:rsid w:val="00A77214"/>
    <w:rsid w:val="00B62E6E"/>
    <w:rsid w:val="00E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9EB2CC"/>
  <w15:docId w15:val="{5848BA65-FC29-4736-B2A5-DEAEFE6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214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772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A77214"/>
    <w:pPr>
      <w:spacing w:after="120"/>
    </w:pPr>
  </w:style>
  <w:style w:type="paragraph" w:styleId="List">
    <w:name w:val="List"/>
    <w:basedOn w:val="BodyText"/>
    <w:rsid w:val="00A77214"/>
    <w:rPr>
      <w:rFonts w:cs="Tahoma"/>
    </w:rPr>
  </w:style>
  <w:style w:type="paragraph" w:styleId="Caption">
    <w:name w:val="caption"/>
    <w:basedOn w:val="Normal"/>
    <w:qFormat/>
    <w:rsid w:val="00A772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7214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A77214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Pagina alba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alba</dc:title>
  <dc:creator>Sport Expert Consulting</dc:creator>
  <cp:lastModifiedBy>FROrientare</cp:lastModifiedBy>
  <cp:revision>4</cp:revision>
  <cp:lastPrinted>2019-03-21T09:05:00Z</cp:lastPrinted>
  <dcterms:created xsi:type="dcterms:W3CDTF">2019-03-21T09:05:00Z</dcterms:created>
  <dcterms:modified xsi:type="dcterms:W3CDTF">2019-09-05T18:21:00Z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